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F6" w:rsidRPr="00F0087D" w:rsidRDefault="00F228F6" w:rsidP="00F228F6">
      <w:pPr>
        <w:tabs>
          <w:tab w:val="left" w:pos="3900"/>
        </w:tabs>
        <w:jc w:val="right"/>
        <w:rPr>
          <w:rFonts w:eastAsia="Arial"/>
          <w:bCs/>
          <w:i/>
          <w:color w:val="002060"/>
          <w:sz w:val="24"/>
          <w:szCs w:val="24"/>
        </w:rPr>
      </w:pPr>
      <w:r w:rsidRPr="00F0087D">
        <w:rPr>
          <w:rFonts w:eastAsia="Arial"/>
          <w:bCs/>
          <w:i/>
          <w:color w:val="002060"/>
          <w:sz w:val="24"/>
          <w:szCs w:val="24"/>
        </w:rPr>
        <w:t>Программа тура</w:t>
      </w:r>
      <w:r w:rsidR="00B624C8">
        <w:rPr>
          <w:rFonts w:eastAsia="Arial"/>
          <w:bCs/>
          <w:i/>
          <w:color w:val="002060"/>
          <w:sz w:val="24"/>
          <w:szCs w:val="24"/>
        </w:rPr>
        <w:t>- апрель 2020 г.</w:t>
      </w:r>
      <w:bookmarkStart w:id="0" w:name="_GoBack"/>
      <w:bookmarkEnd w:id="0"/>
    </w:p>
    <w:p w:rsidR="00F228F6" w:rsidRPr="00F228F6" w:rsidRDefault="00F228F6" w:rsidP="00F228F6">
      <w:pPr>
        <w:spacing w:line="294" w:lineRule="exact"/>
        <w:jc w:val="right"/>
        <w:rPr>
          <w:color w:val="002060"/>
        </w:rPr>
      </w:pPr>
    </w:p>
    <w:p w:rsidR="00AC36A0" w:rsidRDefault="00AC36A0" w:rsidP="00AC36A0">
      <w:pPr>
        <w:rPr>
          <w:b/>
          <w:color w:val="002060"/>
        </w:rPr>
      </w:pPr>
      <w:r>
        <w:rPr>
          <w:rFonts w:eastAsia="Arial"/>
          <w:bCs/>
          <w:noProof/>
          <w:color w:val="002060"/>
          <w:w w:val="99"/>
          <w:sz w:val="24"/>
          <w:szCs w:val="24"/>
        </w:rPr>
        <w:drawing>
          <wp:inline distT="0" distB="0" distL="0" distR="0">
            <wp:extent cx="3457395" cy="1944811"/>
            <wp:effectExtent l="19050" t="0" r="0" b="0"/>
            <wp:docPr id="4" name="Рисунок 2" descr="C:\Users\user\Documents\Туризм документы\Екатеринбург\11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Туризм документы\Екатеринбург\118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731" cy="195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6A0" w:rsidRPr="00AC36A0" w:rsidRDefault="00AC36A0" w:rsidP="00F228F6">
      <w:pPr>
        <w:rPr>
          <w:b/>
          <w:color w:val="002060"/>
          <w:sz w:val="16"/>
          <w:szCs w:val="16"/>
        </w:rPr>
      </w:pPr>
    </w:p>
    <w:p w:rsidR="00F228F6" w:rsidRPr="00F228F6" w:rsidRDefault="00F228F6" w:rsidP="00AC36A0">
      <w:pPr>
        <w:jc w:val="center"/>
        <w:rPr>
          <w:b/>
          <w:color w:val="002060"/>
          <w:sz w:val="28"/>
          <w:szCs w:val="28"/>
        </w:rPr>
      </w:pPr>
      <w:r w:rsidRPr="00F0087D">
        <w:rPr>
          <w:color w:val="002060"/>
          <w:sz w:val="28"/>
          <w:szCs w:val="28"/>
        </w:rPr>
        <w:t>Сказка Верхотурья.</w:t>
      </w:r>
      <w:r w:rsidR="00AC36A0">
        <w:rPr>
          <w:color w:val="002060"/>
          <w:sz w:val="28"/>
          <w:szCs w:val="28"/>
        </w:rPr>
        <w:t xml:space="preserve"> </w:t>
      </w:r>
      <w:r w:rsidRPr="00F0087D">
        <w:rPr>
          <w:color w:val="002060"/>
          <w:sz w:val="28"/>
          <w:szCs w:val="28"/>
        </w:rPr>
        <w:t xml:space="preserve"> Многовековой сплав истории и религии</w:t>
      </w:r>
      <w:r w:rsidRPr="00F228F6">
        <w:rPr>
          <w:b/>
          <w:color w:val="002060"/>
          <w:sz w:val="28"/>
          <w:szCs w:val="28"/>
        </w:rPr>
        <w:t>.</w:t>
      </w:r>
    </w:p>
    <w:p w:rsidR="00F228F6" w:rsidRPr="00AC36A0" w:rsidRDefault="00F228F6" w:rsidP="00AC36A0">
      <w:pPr>
        <w:jc w:val="center"/>
        <w:rPr>
          <w:rStyle w:val="key-valueitem-value"/>
          <w:b/>
          <w:color w:val="002060"/>
          <w:sz w:val="16"/>
          <w:szCs w:val="16"/>
        </w:rPr>
      </w:pPr>
    </w:p>
    <w:p w:rsidR="00F228F6" w:rsidRPr="00F0087D" w:rsidRDefault="00F228F6" w:rsidP="00F228F6">
      <w:pPr>
        <w:rPr>
          <w:b/>
          <w:color w:val="002060"/>
          <w:sz w:val="24"/>
          <w:szCs w:val="24"/>
          <w:u w:val="single"/>
        </w:rPr>
      </w:pPr>
      <w:r w:rsidRPr="00F0087D">
        <w:rPr>
          <w:b/>
          <w:color w:val="002060"/>
          <w:sz w:val="24"/>
          <w:szCs w:val="24"/>
          <w:u w:val="single"/>
        </w:rPr>
        <w:t xml:space="preserve">Программа: 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>07.00</w:t>
      </w:r>
      <w:r w:rsidR="00F0087D">
        <w:rPr>
          <w:color w:val="002060"/>
          <w:sz w:val="24"/>
          <w:szCs w:val="24"/>
        </w:rPr>
        <w:t xml:space="preserve"> </w:t>
      </w:r>
      <w:r w:rsidRPr="00F0087D">
        <w:rPr>
          <w:color w:val="002060"/>
          <w:sz w:val="24"/>
          <w:szCs w:val="24"/>
        </w:rPr>
        <w:t xml:space="preserve"> Отправление экскурсионного автобуса из Екатеринбурга (театр Эстрады, 8 Марта, 15)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>По дороге увлекательный рассказ экскурсовода. Зелёная остановка.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>12.30 Прибытие в город Верхотурья.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>12.30-13.00  Обед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>13.30  Прибытие группы на территорию кремля.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>14.00–15.00  Экскурсия по Верхотурскому кремлю с посещением колокольни главного кремлевского собора.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 xml:space="preserve">15.00–17.00 – Пешеходная экскурсия с посещением святынь Свято-Покровского женского монастыря и </w:t>
      </w:r>
      <w:r w:rsidR="00F0087D">
        <w:rPr>
          <w:color w:val="002060"/>
          <w:sz w:val="24"/>
          <w:szCs w:val="24"/>
        </w:rPr>
        <w:t xml:space="preserve"> </w:t>
      </w:r>
      <w:r w:rsidRPr="00F0087D">
        <w:rPr>
          <w:color w:val="002060"/>
          <w:sz w:val="24"/>
          <w:szCs w:val="24"/>
        </w:rPr>
        <w:t xml:space="preserve">Свято-Николаевского </w:t>
      </w:r>
      <w:r w:rsidR="00F0087D">
        <w:rPr>
          <w:color w:val="002060"/>
          <w:sz w:val="24"/>
          <w:szCs w:val="24"/>
        </w:rPr>
        <w:t xml:space="preserve"> </w:t>
      </w:r>
      <w:r w:rsidRPr="00F0087D">
        <w:rPr>
          <w:color w:val="002060"/>
          <w:sz w:val="24"/>
          <w:szCs w:val="24"/>
        </w:rPr>
        <w:t>мужского монастыря.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 xml:space="preserve"> 17.00 Выезд в Екатеринбург.</w:t>
      </w:r>
    </w:p>
    <w:p w:rsidR="00E665A4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>22.30 Прибытие в Екатеринбург.</w:t>
      </w:r>
    </w:p>
    <w:p w:rsidR="00E665A4" w:rsidRPr="00AC36A0" w:rsidRDefault="00E665A4" w:rsidP="00E665A4">
      <w:pPr>
        <w:spacing w:line="276" w:lineRule="auto"/>
        <w:rPr>
          <w:color w:val="002060"/>
          <w:sz w:val="16"/>
          <w:szCs w:val="16"/>
        </w:rPr>
      </w:pPr>
    </w:p>
    <w:p w:rsidR="00F228F6" w:rsidRPr="00E665A4" w:rsidRDefault="00E665A4" w:rsidP="00E665A4">
      <w:pPr>
        <w:spacing w:line="276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 Стоимость тура</w:t>
      </w:r>
      <w:r w:rsidRPr="00E665A4">
        <w:rPr>
          <w:color w:val="002060"/>
          <w:sz w:val="24"/>
          <w:szCs w:val="24"/>
        </w:rPr>
        <w:t>:</w:t>
      </w:r>
      <w:r>
        <w:rPr>
          <w:color w:val="002060"/>
          <w:sz w:val="24"/>
          <w:szCs w:val="24"/>
        </w:rPr>
        <w:t xml:space="preserve"> 2300руб/</w:t>
      </w:r>
      <w:proofErr w:type="spellStart"/>
      <w:r>
        <w:rPr>
          <w:color w:val="002060"/>
          <w:sz w:val="24"/>
          <w:szCs w:val="24"/>
        </w:rPr>
        <w:t>взр</w:t>
      </w:r>
      <w:proofErr w:type="spellEnd"/>
      <w:r>
        <w:rPr>
          <w:color w:val="002060"/>
          <w:sz w:val="24"/>
          <w:szCs w:val="24"/>
        </w:rPr>
        <w:t>.   2100руб/</w:t>
      </w:r>
      <w:proofErr w:type="gramStart"/>
      <w:r>
        <w:rPr>
          <w:color w:val="002060"/>
          <w:sz w:val="24"/>
          <w:szCs w:val="24"/>
        </w:rPr>
        <w:t>детский</w:t>
      </w:r>
      <w:proofErr w:type="gramEnd"/>
    </w:p>
    <w:p w:rsidR="00AC36A0" w:rsidRPr="00AC36A0" w:rsidRDefault="00AC36A0" w:rsidP="00E665A4">
      <w:pPr>
        <w:spacing w:line="276" w:lineRule="auto"/>
        <w:rPr>
          <w:b/>
          <w:color w:val="002060"/>
          <w:sz w:val="16"/>
          <w:szCs w:val="16"/>
        </w:rPr>
      </w:pPr>
    </w:p>
    <w:p w:rsidR="00F228F6" w:rsidRPr="00F0087D" w:rsidRDefault="00F228F6" w:rsidP="00E665A4">
      <w:pPr>
        <w:spacing w:line="276" w:lineRule="auto"/>
        <w:rPr>
          <w:b/>
          <w:color w:val="002060"/>
          <w:sz w:val="24"/>
          <w:szCs w:val="24"/>
        </w:rPr>
      </w:pPr>
      <w:r w:rsidRPr="00F0087D">
        <w:rPr>
          <w:b/>
          <w:color w:val="002060"/>
          <w:sz w:val="24"/>
          <w:szCs w:val="24"/>
        </w:rPr>
        <w:t>В стоимость входит: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>- услуги экскурсовода;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>- транспортное обслуживание;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>- обед;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>- театрализованная встреча;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>- экскурсия по Верхотурскому кремлю с посещением колокольни и святынь Свято-Покровского женского монастыря,  и Свято-Николаевского мужского монастыря.</w:t>
      </w:r>
    </w:p>
    <w:p w:rsidR="00F228F6" w:rsidRPr="0006655C" w:rsidRDefault="00F228F6" w:rsidP="00E665A4">
      <w:pPr>
        <w:spacing w:line="276" w:lineRule="auto"/>
        <w:rPr>
          <w:color w:val="002060"/>
          <w:sz w:val="16"/>
          <w:szCs w:val="16"/>
        </w:rPr>
      </w:pPr>
    </w:p>
    <w:p w:rsidR="00F228F6" w:rsidRPr="00F0087D" w:rsidRDefault="00F228F6" w:rsidP="00E665A4">
      <w:pPr>
        <w:spacing w:line="276" w:lineRule="auto"/>
        <w:rPr>
          <w:b/>
          <w:color w:val="002060"/>
          <w:sz w:val="24"/>
          <w:szCs w:val="24"/>
        </w:rPr>
      </w:pPr>
      <w:r w:rsidRPr="00F0087D">
        <w:rPr>
          <w:b/>
          <w:color w:val="002060"/>
          <w:sz w:val="24"/>
          <w:szCs w:val="24"/>
        </w:rPr>
        <w:t>Рекомендации туристам: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>- дорога до Верхотурья занимает 4-4,5 часа. Советуем взять с собой в дорогу продукты питания.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>- для пешей прогулки надевайте удобную и теплую одежду и обувь.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proofErr w:type="gramStart"/>
      <w:r w:rsidRPr="00F0087D">
        <w:rPr>
          <w:color w:val="002060"/>
          <w:sz w:val="24"/>
          <w:szCs w:val="24"/>
        </w:rPr>
        <w:t>- для посещения храмов женщинам необходимы юбка и головной убор.</w:t>
      </w:r>
      <w:proofErr w:type="gramEnd"/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>- желающие набрать воды из святого источника могут взять сосуд объемом не более 1л.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>Время начала программы: 07:00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 xml:space="preserve">Сбор группы и отправление:  от дома театра Эстрады </w:t>
      </w:r>
      <w:r w:rsidR="00F0087D">
        <w:rPr>
          <w:color w:val="002060"/>
          <w:sz w:val="24"/>
          <w:szCs w:val="24"/>
        </w:rPr>
        <w:t xml:space="preserve"> </w:t>
      </w:r>
      <w:r w:rsidRPr="00F0087D">
        <w:rPr>
          <w:color w:val="002060"/>
          <w:sz w:val="24"/>
          <w:szCs w:val="24"/>
        </w:rPr>
        <w:t>(8 Марта,15)</w:t>
      </w:r>
    </w:p>
    <w:p w:rsidR="00F228F6" w:rsidRPr="00F0087D" w:rsidRDefault="00F228F6" w:rsidP="00E665A4">
      <w:pPr>
        <w:spacing w:line="276" w:lineRule="auto"/>
        <w:rPr>
          <w:color w:val="002060"/>
          <w:sz w:val="24"/>
          <w:szCs w:val="24"/>
        </w:rPr>
      </w:pPr>
      <w:r w:rsidRPr="00F0087D">
        <w:rPr>
          <w:color w:val="002060"/>
          <w:sz w:val="24"/>
          <w:szCs w:val="24"/>
        </w:rPr>
        <w:t>Продолжительность  – 1 день.</w:t>
      </w:r>
    </w:p>
    <w:p w:rsidR="00E665A4" w:rsidRPr="00AC36A0" w:rsidRDefault="00E665A4" w:rsidP="00F228F6">
      <w:pPr>
        <w:spacing w:line="200" w:lineRule="exact"/>
        <w:rPr>
          <w:rFonts w:eastAsia="Arial"/>
          <w:bCs/>
          <w:color w:val="002060"/>
          <w:w w:val="99"/>
          <w:sz w:val="24"/>
          <w:szCs w:val="24"/>
        </w:rPr>
      </w:pPr>
    </w:p>
    <w:p w:rsidR="00F228F6" w:rsidRPr="0006655C" w:rsidRDefault="00E665A4" w:rsidP="00AC36A0">
      <w:pPr>
        <w:pStyle w:val="a5"/>
        <w:rPr>
          <w:rFonts w:eastAsia="Arial"/>
          <w:bCs/>
          <w:color w:val="002060"/>
          <w:w w:val="99"/>
          <w:sz w:val="24"/>
          <w:szCs w:val="24"/>
          <w:lang w:val="en-US"/>
        </w:rPr>
      </w:pPr>
      <w:r w:rsidRPr="0006655C">
        <w:rPr>
          <w:rFonts w:ascii="Times New Roman" w:hAnsi="Times New Roman" w:cs="Times New Roman"/>
          <w:i/>
          <w:color w:val="002060"/>
          <w:sz w:val="24"/>
          <w:szCs w:val="24"/>
        </w:rPr>
        <w:t>Контакт</w:t>
      </w:r>
      <w:r w:rsidRPr="0006655C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 xml:space="preserve">:  8 912 247 05 53   </w:t>
      </w:r>
      <w:proofErr w:type="gramStart"/>
      <w:r w:rsidRPr="0006655C">
        <w:rPr>
          <w:rFonts w:ascii="Times New Roman" w:hAnsi="Times New Roman" w:cs="Times New Roman"/>
          <w:i/>
          <w:color w:val="002060"/>
          <w:sz w:val="24"/>
          <w:szCs w:val="24"/>
        </w:rPr>
        <w:t>Е</w:t>
      </w:r>
      <w:proofErr w:type="gramEnd"/>
      <w:r w:rsidRPr="0006655C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 xml:space="preserve">-mail:  </w:t>
      </w:r>
      <w:proofErr w:type="spellStart"/>
      <w:r w:rsidRPr="0006655C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>niva_boss</w:t>
      </w:r>
      <w:proofErr w:type="spellEnd"/>
      <w:r w:rsidRPr="0006655C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 xml:space="preserve">@ mail.ru.    www. niva-tur.ru </w:t>
      </w:r>
      <w:r w:rsidRPr="0006655C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 xml:space="preserve">   </w:t>
      </w:r>
    </w:p>
    <w:sectPr w:rsidR="00F228F6" w:rsidRPr="0006655C" w:rsidSect="00F228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F6"/>
    <w:rsid w:val="0006655C"/>
    <w:rsid w:val="006D6E10"/>
    <w:rsid w:val="008F0714"/>
    <w:rsid w:val="00AC36A0"/>
    <w:rsid w:val="00B624C8"/>
    <w:rsid w:val="00D25134"/>
    <w:rsid w:val="00E665A4"/>
    <w:rsid w:val="00F0087D"/>
    <w:rsid w:val="00F2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F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ey-valueitem-value">
    <w:name w:val="key-value__item-value"/>
    <w:basedOn w:val="a0"/>
    <w:rsid w:val="00F228F6"/>
  </w:style>
  <w:style w:type="paragraph" w:styleId="a3">
    <w:name w:val="Normal (Web)"/>
    <w:basedOn w:val="a"/>
    <w:uiPriority w:val="99"/>
    <w:semiHidden/>
    <w:unhideWhenUsed/>
    <w:rsid w:val="00F228F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F228F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665A4"/>
    <w:rPr>
      <w:color w:val="0000FF" w:themeColor="hyperlink"/>
      <w:u w:val="single"/>
    </w:rPr>
  </w:style>
  <w:style w:type="paragraph" w:styleId="a5">
    <w:name w:val="No Spacing"/>
    <w:uiPriority w:val="1"/>
    <w:qFormat/>
    <w:rsid w:val="00E665A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665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5A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F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ey-valueitem-value">
    <w:name w:val="key-value__item-value"/>
    <w:basedOn w:val="a0"/>
    <w:rsid w:val="00F228F6"/>
  </w:style>
  <w:style w:type="paragraph" w:styleId="a3">
    <w:name w:val="Normal (Web)"/>
    <w:basedOn w:val="a"/>
    <w:uiPriority w:val="99"/>
    <w:semiHidden/>
    <w:unhideWhenUsed/>
    <w:rsid w:val="00F228F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F228F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665A4"/>
    <w:rPr>
      <w:color w:val="0000FF" w:themeColor="hyperlink"/>
      <w:u w:val="single"/>
    </w:rPr>
  </w:style>
  <w:style w:type="paragraph" w:styleId="a5">
    <w:name w:val="No Spacing"/>
    <w:uiPriority w:val="1"/>
    <w:qFormat/>
    <w:rsid w:val="00E665A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665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5A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0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2020-02-10T06:13:00Z</dcterms:created>
  <dcterms:modified xsi:type="dcterms:W3CDTF">2020-02-10T06:13:00Z</dcterms:modified>
</cp:coreProperties>
</file>