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6ADCE" w14:textId="316BFDD4" w:rsidR="00B27C80" w:rsidRPr="00B27C80" w:rsidRDefault="00B27C80" w:rsidP="006D15CA">
      <w:pPr>
        <w:pStyle w:val="a3"/>
        <w:shd w:val="clear" w:color="auto" w:fill="FFFFFF"/>
        <w:spacing w:before="0" w:beforeAutospacing="0"/>
        <w:ind w:firstLine="567"/>
        <w:jc w:val="center"/>
        <w:rPr>
          <w:b/>
          <w:bCs/>
          <w:color w:val="5C5C5C"/>
        </w:rPr>
      </w:pPr>
      <w:bookmarkStart w:id="0" w:name="_GoBack"/>
      <w:bookmarkEnd w:id="0"/>
      <w:r w:rsidRPr="00B27C80">
        <w:rPr>
          <w:b/>
          <w:bCs/>
          <w:color w:val="5C5C5C"/>
        </w:rPr>
        <w:t>Отмененные и не действующие</w:t>
      </w:r>
      <w:r>
        <w:rPr>
          <w:b/>
          <w:bCs/>
          <w:color w:val="5C5C5C"/>
        </w:rPr>
        <w:t xml:space="preserve"> </w:t>
      </w:r>
      <w:r w:rsidRPr="00B27C80">
        <w:rPr>
          <w:b/>
          <w:bCs/>
          <w:color w:val="5C5C5C"/>
        </w:rPr>
        <w:t xml:space="preserve">с 1.01.2021 года санитарные правила </w:t>
      </w:r>
      <w:r>
        <w:rPr>
          <w:b/>
          <w:bCs/>
          <w:color w:val="5C5C5C"/>
        </w:rPr>
        <w:t>(СанПин) с изменениями и дополнениями</w:t>
      </w:r>
      <w:r w:rsidRPr="00B27C80">
        <w:rPr>
          <w:b/>
          <w:bCs/>
          <w:color w:val="5C5C5C"/>
        </w:rPr>
        <w:t xml:space="preserve"> </w:t>
      </w:r>
    </w:p>
    <w:p w14:paraId="12E29617" w14:textId="0A160911" w:rsidR="00562117" w:rsidRPr="00562117" w:rsidRDefault="00562117" w:rsidP="006D15CA">
      <w:pPr>
        <w:pStyle w:val="a3"/>
        <w:shd w:val="clear" w:color="auto" w:fill="FFFFFF"/>
        <w:spacing w:before="0" w:beforeAutospacing="0"/>
        <w:ind w:firstLine="567"/>
        <w:jc w:val="both"/>
        <w:rPr>
          <w:color w:val="5C5C5C"/>
        </w:rPr>
      </w:pPr>
      <w:r w:rsidRPr="00562117">
        <w:rPr>
          <w:color w:val="5C5C5C"/>
        </w:rPr>
        <w:t>08.10.2020 г. Правительство РФ издало Постановление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надзора", Постановление вступ</w:t>
      </w:r>
      <w:r w:rsidR="00260057">
        <w:rPr>
          <w:color w:val="5C5C5C"/>
        </w:rPr>
        <w:t>ило</w:t>
      </w:r>
      <w:r w:rsidRPr="00562117">
        <w:rPr>
          <w:color w:val="5C5C5C"/>
        </w:rPr>
        <w:t xml:space="preserve"> в силу с 1 января 2021 г.</w:t>
      </w:r>
      <w:r w:rsidR="00260057">
        <w:rPr>
          <w:color w:val="5C5C5C"/>
        </w:rPr>
        <w:t xml:space="preserve"> </w:t>
      </w:r>
      <w:r w:rsidR="006D15CA">
        <w:rPr>
          <w:color w:val="5C5C5C"/>
        </w:rPr>
        <w:t xml:space="preserve">  </w:t>
      </w:r>
      <w:r w:rsidR="00260057">
        <w:rPr>
          <w:color w:val="5C5C5C"/>
        </w:rPr>
        <w:t>Предлагается подборка СанПин относящихся к организациям образования</w:t>
      </w:r>
      <w:r w:rsidR="006D15CA">
        <w:rPr>
          <w:color w:val="5C5C5C"/>
        </w:rPr>
        <w:t>,</w:t>
      </w:r>
      <w:r w:rsidR="00260057">
        <w:rPr>
          <w:color w:val="5C5C5C"/>
        </w:rPr>
        <w:t xml:space="preserve"> которые вошли в СП</w:t>
      </w:r>
      <w:r w:rsidR="00D60221">
        <w:rPr>
          <w:color w:val="5C5C5C"/>
        </w:rPr>
        <w:t xml:space="preserve">      </w:t>
      </w:r>
      <w:r w:rsidR="00D60221" w:rsidRPr="00D60221">
        <w:rPr>
          <w:color w:val="5C5C5C"/>
        </w:rPr>
        <w:t>2.4.3648-20 "Санитарно-эпидемиологические требования к организациям воспитания и обучения, отдыха и оздоровления детей и молодежи"</w:t>
      </w:r>
      <w:r w:rsidR="00D60221">
        <w:rPr>
          <w:color w:val="5C5C5C"/>
        </w:rPr>
        <w:t xml:space="preserve"> и на которые </w:t>
      </w:r>
      <w:r w:rsidR="00260057">
        <w:rPr>
          <w:color w:val="5C5C5C"/>
        </w:rPr>
        <w:t>ссылаться больше нельзя</w:t>
      </w:r>
      <w:r w:rsidR="00D60221">
        <w:rPr>
          <w:color w:val="5C5C5C"/>
        </w:rPr>
        <w:t>.</w:t>
      </w:r>
    </w:p>
    <w:p w14:paraId="16B62AC9" w14:textId="1F047704" w:rsidR="00562117" w:rsidRPr="009313CD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  <w:highlight w:val="yellow"/>
        </w:rPr>
      </w:pPr>
      <w:r w:rsidRPr="00062017">
        <w:rPr>
          <w:color w:val="5C5C5C"/>
        </w:rPr>
        <w:t xml:space="preserve">Постановление Главного государственного санитарного врача Российской Федерации от </w:t>
      </w:r>
      <w:r w:rsidR="00062017" w:rsidRPr="00062017">
        <w:rPr>
          <w:color w:val="5C5C5C"/>
        </w:rPr>
        <w:t>20.11.2002г. № 38</w:t>
      </w:r>
      <w:r w:rsidRPr="00062017">
        <w:rPr>
          <w:color w:val="5C5C5C"/>
        </w:rPr>
        <w:t xml:space="preserve"> "</w:t>
      </w:r>
      <w:r w:rsidR="00062017" w:rsidRPr="00062017">
        <w:rPr>
          <w:color w:val="5C5C5C"/>
        </w:rPr>
        <w:t xml:space="preserve"> </w:t>
      </w:r>
      <w:r w:rsidR="00062017" w:rsidRPr="00AC2B1B">
        <w:rPr>
          <w:color w:val="5C5C5C"/>
        </w:rPr>
        <w:t xml:space="preserve">О введении в действие санитарно-эпидемиологических правил и нормативов СанПиН </w:t>
      </w:r>
      <w:r w:rsidR="00062017">
        <w:rPr>
          <w:color w:val="5C5C5C"/>
        </w:rPr>
        <w:t>2.4.7.116602 «Гигиенические требования к изданиям учебным для общего и профессионального образования».</w:t>
      </w:r>
    </w:p>
    <w:p w14:paraId="7CCC1ED7" w14:textId="16BD3482" w:rsidR="00562117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AC2B1B">
        <w:rPr>
          <w:color w:val="5C5C5C"/>
        </w:rPr>
        <w:t>Постановление Главного государственного санитарного врача Российской Федерации от 28 января 2003 г. N 2 "О введении в действие санитарно-эпидемиологических правил и нормативов СанПиН 2.4.3.1186-03" (Постановление Главного государственного санитарного врача РФ от 28.01.2003 N 2 (ред. от 04.03.2011) "О введении в действие санитарно-эпидемиологических правил и нормативов СанПиН 2.4.3.1186-03" (вместе с "СанПиН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нормативы", утв. Главным государственным санитарным врачом РФ 26.01.2003) (Зарегистрировано в Минюсте РФ 11.02.2003 N 4204))</w:t>
      </w:r>
    </w:p>
    <w:p w14:paraId="2FCC1256" w14:textId="77777777" w:rsidR="00D840F3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17 апреля 2003 г. N 51 "О введении в действие санитарно-эпидемиологических правил и нормативов СанПиН 2.4.7/1.1.1286-03" (Постановление Главного государственного санитарного врача РФ от 17.04.2003 N 51 (ред. от 28.06.2010) "О введении в действие санитарно-эпидемиологических правил и нормативов СанПиН 2.4.7/1.1.1286-03" (вместе с "СанПиН 2.4.7/1.1.1286-03. 2.4.7. Гигиена детей и подростков. 1.1. Гигиена. Токсикология. Санитария. 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Санитарно-эпидемиологические правила и нормативы", утв. Главным государственным санитарным врачом РФ 17.04.2003))</w:t>
      </w:r>
    </w:p>
    <w:p w14:paraId="003C856A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3 июня 2003 г. N 118 "О введении в действие санитарно-эпидемиологических правил и нормативов СанПиН 2.2.2/2.4.1340-03" (Постановление Главного государственного санитарного врача РФ от 03.06.2003 N 118 (ред. от 21.06.2016) "О введении в действие санитарно-эпидемиологических правил и нормативов СанПиН 2.2.2/2.4.1340-03" (вместе с "СанПиН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нормативы", утв. Главным государственным санитарным врачом РФ 30.05.2003) (Зарегистрировано в Минюсте России 10.06.2003 N 4673))</w:t>
      </w:r>
    </w:p>
    <w:p w14:paraId="4697ECE8" w14:textId="7644481F" w:rsidR="00D840F3" w:rsidRPr="00062017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right="113" w:firstLine="567"/>
        <w:jc w:val="both"/>
        <w:rPr>
          <w:color w:val="5C5C5C"/>
        </w:rPr>
      </w:pPr>
      <w:r w:rsidRPr="00062017">
        <w:rPr>
          <w:color w:val="5C5C5C"/>
        </w:rPr>
        <w:t>Постановление Главного государственного санитарного врача Российской Федерации от 19 января 2005 г. N 3 "О введении в действие СанПиН 2.3.2.1940-05" (Постановление Главного государственного санитарного врача РФ от 19.01.2005 N 3 (ред. от 27.06.2008) "О введении в действие СанПиН 2.3.2.1940-05" (вместе с "СанПиН 2.3.2.1940-05. 2.3.2. Продовольственное сырье и пищевые продукты. Организация детского питания. Санитарно-эпидемиологические правила и нормативы", утв. Главным государственным санитарным врачом РФ 17.01.2005))</w:t>
      </w:r>
    </w:p>
    <w:p w14:paraId="7EE68537" w14:textId="3CE9DC57" w:rsidR="00562117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562117">
        <w:rPr>
          <w:color w:val="5C5C5C"/>
        </w:rPr>
        <w:lastRenderedPageBreak/>
        <w:t>Постановление Главного государственного санитарного врача Российской Федерации от 25 апреля 2007 г. N 22 "Об утверждении СанПиН 2.2.2/2.4.2198-07" (Постановление Главного государственного санитарного врача РФ от 25.04.2007 N 22 "Об утверждении СанПиН 2.2.2/2.4.2198-07" (вместе с "СанПиН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 Санитарно-эпидемиологические правила и нормативы")</w:t>
      </w:r>
    </w:p>
    <w:p w14:paraId="554F6EA5" w14:textId="77777777" w:rsidR="00D840F3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28 апреля 2007 г. N 24 "Об утверждении СанПиН 2.4.3.2201-07" (Постановление Главного государственного санитарного врача РФ от 28.04.2007 N 24 "Об утверждении СанПиН 2.4.3.2201-07" (вместе с "СанПиН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нормативы"))</w:t>
      </w:r>
    </w:p>
    <w:p w14:paraId="2640C365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23 июля 2008 г. N 45 "Об утверждении СанПиН 2.4.5.2409-08" (Постановление Главного государственного санитарного врача РФ от 23.07.2008 N 45 (ред. от 25.03.2019)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14:paraId="07090651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 xml:space="preserve"> Постановление Главного государственного санитарного врача Российской Федерации от 30 сентября 2009 г. N 58 "Об утверждении СанПиН 2.4.6.2553-09" (Постановление Главного государственного санитарного врача РФ от 30.09.2009 N 58 "Об утверждении СанПиН 2.4.6.2553-09" (вместе с "СанПиН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нормативы")</w:t>
      </w:r>
    </w:p>
    <w:p w14:paraId="6A2D0C88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30 сентября 2009 г. N 59 "Об утверждении СанПиН 2.4.3.2554-09" (Постановление Главного государственного санитарного врача РФ от 30.09.2009 N 59 "Об утверждении СанПиН 2.4.3.2554-09" (вместе с "СанПиН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нормативы")</w:t>
      </w:r>
    </w:p>
    <w:p w14:paraId="3B5B28F0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 xml:space="preserve"> Постановление Главного государственного санитарного врача Российской Федерации от 19 апреля 2010 г. N 25 "Об утверждении СанПиН 2.4.4.2599-10" (Постановление Главного государственного санитарного врача РФ от 19.04.2010 N 25 (ред. от 22.03.2017) "Об утверждении СанПиН 2.4.4.2599-10" (вместе с "СанПиН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нормативы")</w:t>
      </w:r>
    </w:p>
    <w:p w14:paraId="16069462" w14:textId="77777777" w:rsidR="00D840F3" w:rsidRPr="005D7281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5D7281">
        <w:rPr>
          <w:color w:val="5C5C5C"/>
        </w:rPr>
        <w:t>Постановление Главного государственного санитарного врача Российской Федерации от 28 июня 2010 г. N 72 "Об утверждении СанПиН 2.4.7/1.1.2651-10" (Постановление Главного государственного санитарного врача РФ от 28.06.2010 N 72 "Об утверждении СанПиН 2.4.7/1.1.2651-10" (вместе с "СанПиН 2.4.7/1.1.2651-10. Дополнения и изменения N 1 к СанПиН 2.4.7/1.1.1286-03. Гигиенические требования к одежде для детей, подростков и взрослых. Санитарно-эпидемиологические правила и нормативы")</w:t>
      </w:r>
    </w:p>
    <w:p w14:paraId="262767B0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414D4EAB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lastRenderedPageBreak/>
        <w:t>Постановление Главного государственного санитарного врача Российской Федерации от 4 марта 2011 г.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Министерством юстиции Российской Федерации 29 марта 2011 г., регистрационный N 20327) (Бюллетень нормативных актов федеральных органов исполнительной власти, N 17, 25 апреля 2011 г.).</w:t>
      </w:r>
    </w:p>
    <w:p w14:paraId="39C0C47A" w14:textId="77777777" w:rsidR="00D840F3" w:rsidRPr="006B3B79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6B3B79">
        <w:rPr>
          <w:color w:val="5C5C5C"/>
        </w:rPr>
        <w:t>Постановление Главного государственного санитарного врача Российской Федерации от 18 марта 2011 г. N 21 "Об утверждении СанПиН 2.4.2.2843-11 "Санитарно-эпидемиологические требования к устройству, содержанию и организации работы детских санаториев"</w:t>
      </w:r>
    </w:p>
    <w:p w14:paraId="070C6753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</w:t>
      </w:r>
    </w:p>
    <w:p w14:paraId="1DE888BC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29 июня 2011 г.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2A6F4B12" w14:textId="77777777" w:rsidR="00D840F3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</w:t>
      </w:r>
      <w:r w:rsidR="00562117" w:rsidRPr="00D840F3">
        <w:rPr>
          <w:color w:val="5C5C5C"/>
        </w:rPr>
        <w:t>остановление 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 и организации работы детских лагерей палаточного типа"</w:t>
      </w:r>
    </w:p>
    <w:p w14:paraId="00A06811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Министерством юстиции Российской Федерации 29 мая 2013 г., регистрационный N 28564) (Российская газета, N 157, 19 июля 2013 г.).</w:t>
      </w:r>
    </w:p>
    <w:p w14:paraId="1C0790D2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19 декабря 2013 г. N 68 "Об утверждении СанПиН 2.4.1.3147-13 "Санитарно-эпидемиологические требования к дошкольным группам, размещенным в жилых помещениях жилищного фонда"</w:t>
      </w:r>
    </w:p>
    <w:p w14:paraId="0BAD4530" w14:textId="77777777" w:rsidR="00D840F3" w:rsidRDefault="00D840F3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</w:t>
      </w:r>
      <w:r w:rsidR="00562117" w:rsidRPr="00D840F3">
        <w:rPr>
          <w:color w:val="5C5C5C"/>
        </w:rPr>
        <w:t>остановление Главного государственного санитарного врача Российской Федерации от 25 декабря 2013 г.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27 марта 2014 г., регистрационный N 31751) (Российская газета, N 74, 2 апреля 2014 г.).</w:t>
      </w:r>
    </w:p>
    <w:p w14:paraId="562DAE3C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</w:r>
    </w:p>
    <w:p w14:paraId="166F836E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4 июля 2014 г.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14:paraId="682E9A84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9 февраля 2015 г.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</w:r>
    </w:p>
    <w:p w14:paraId="20E98050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 xml:space="preserve">Постановление Главного государственного санитарного врача Российской Федерации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</w:t>
      </w:r>
      <w:r w:rsidRPr="00D840F3">
        <w:rPr>
          <w:color w:val="5C5C5C"/>
        </w:rPr>
        <w:lastRenderedPageBreak/>
        <w:t>общеобразовательным программам для обучающихся с ограниченными возможностями здоровья" (зарегистрировано Министерством юстиции Российской Федерации 14 августа 2015 г., регистрационный N 38528) (Бюллетень нормативных актов федеральных органов исполнительной власти, N 44, 2 ноября 2015 г.).</w:t>
      </w:r>
    </w:p>
    <w:p w14:paraId="3D999B52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20 июля 2015 г.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14:paraId="1222DC6F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14 августа 2015 г.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Министерством юстиции Российской Федерации 19 августа 2015 г., регистрационный N 38591) (Бюллетень нормативных актов федеральных органов исполнительной власти, N 43, 26 октября 2015 г.).</w:t>
      </w:r>
    </w:p>
    <w:p w14:paraId="2F4A7E28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27 августа 2015 г.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14:paraId="02FFC1E2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24 ноября 2015 г.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Министерством юстиции Российской Федерации 18 декабря 2015 г., регистрационный N 40154) (Российская газета, N 2, 12 января 2016 г.).</w:t>
      </w:r>
    </w:p>
    <w:p w14:paraId="0A31A264" w14:textId="77777777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25 марта 2019 г. N 6 "О внесении изменений в постановление Главного государственного санитарного врача Российской Федерации от 23.07.2008 N 45 "Об утверждении СанПиН 2.4.5.2409-08" (Постановление Главного государственного санитарного врача РФ от 23.07.2008 N 45 "Об утверждении СанПиН 2.4.5.2409-08" (вместе с "СанПиН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</w:t>
      </w:r>
    </w:p>
    <w:p w14:paraId="686A1A19" w14:textId="0D866D7A" w:rsidR="00562117" w:rsidRP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22 мая 2019 г.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2AE4BAD7" w14:textId="0558BB3E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22 апреля 2003 г. N 64 "О введении в действие санитарных правил и нормативов СанПиН 2.2.4.1294-03" (Постановление Главного государственного санитарного врача РФ от 22.04.2003 N 64 "О введении в действие Санитарных правил и нормативов СанПиН 2.2.4.1294-03" (вместе с "СанПиН 2.2.4.1294-03. 2.2.4. Физические факторы производственной среды. Гигиенические требования к аэроионному составу воздуха производственных и общественных помещений. Санитарно-эпидемиологические правила и нормативы", утв. Главным государственным санитарным врачом РФ 18.04.2003)</w:t>
      </w:r>
    </w:p>
    <w:p w14:paraId="4F0137A6" w14:textId="492ACC1B" w:rsid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>Постановление Главного государственного санитарного врача Российской Федерации от 28 мая 2003 г. N 102 "О введении в действие санитарных правил и нормативов СанПиН 2.2.4.1329-03" (Постановление Главного государственного санитарного врача РФ от 28.05.2003 N 102 "О введении в действие Санитарных правил и нормативов СанПиН 2.2.4.1329-03" (вместе с "СанПиН 2.2.4.1329-03. 2.2.4. Гигиена труда. Физические факторы производственной среды. Требования по защите персонала от воздействия импульсных электромагнитных полей. Санитарно-эпидемиологические правила и нормативы", утв. Главным государственным санитарным врачом РФ 27.05.2003)</w:t>
      </w:r>
    </w:p>
    <w:p w14:paraId="07B58F64" w14:textId="63A86A41" w:rsidR="00562117" w:rsidRPr="00D840F3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  <w:rPr>
          <w:color w:val="5C5C5C"/>
        </w:rPr>
      </w:pPr>
      <w:r w:rsidRPr="00D840F3">
        <w:rPr>
          <w:color w:val="5C5C5C"/>
        </w:rPr>
        <w:t xml:space="preserve">60. Постановление Главного государственного санитарного врача Российской Федерации от 30 апреля 2010 г. N 48 "Об утверждении СанПиН 2.2.2/2.4.2620-10" (Постановление Главного государственного санитарного врача РФ от 30.04.2010 N 48 "Об </w:t>
      </w:r>
      <w:r w:rsidRPr="00D840F3">
        <w:rPr>
          <w:color w:val="5C5C5C"/>
        </w:rPr>
        <w:lastRenderedPageBreak/>
        <w:t>утверждении СанПиН 2.2.2/2.4.2620-10" (вместе с "СанПиН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нормативы")</w:t>
      </w:r>
    </w:p>
    <w:p w14:paraId="2DDEC438" w14:textId="49598539" w:rsidR="00303992" w:rsidRDefault="00562117" w:rsidP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</w:pPr>
      <w:r w:rsidRPr="00562117">
        <w:rPr>
          <w:color w:val="5C5C5C"/>
        </w:rPr>
        <w:t>72. Постановление Главного государственного санитарного врача Российской Федерации от 3 сентября 2010 г.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(Постановление Главного государственного санитарного врача РФ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работы")</w:t>
      </w:r>
    </w:p>
    <w:p w14:paraId="18EAD744" w14:textId="77777777" w:rsidR="006D15CA" w:rsidRDefault="006D15CA">
      <w:pPr>
        <w:pStyle w:val="a3"/>
        <w:numPr>
          <w:ilvl w:val="0"/>
          <w:numId w:val="2"/>
        </w:numPr>
        <w:shd w:val="clear" w:color="auto" w:fill="FFFFFF"/>
        <w:spacing w:before="0" w:beforeAutospacing="0"/>
        <w:ind w:left="0" w:firstLine="567"/>
        <w:jc w:val="both"/>
      </w:pPr>
    </w:p>
    <w:sectPr w:rsidR="006D15CA" w:rsidSect="00D840F3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048AA" w14:textId="77777777" w:rsidR="0079396E" w:rsidRDefault="0079396E" w:rsidP="00AC2B1B">
      <w:pPr>
        <w:spacing w:after="0" w:line="240" w:lineRule="auto"/>
      </w:pPr>
      <w:r>
        <w:separator/>
      </w:r>
    </w:p>
  </w:endnote>
  <w:endnote w:type="continuationSeparator" w:id="0">
    <w:p w14:paraId="7172EAA1" w14:textId="77777777" w:rsidR="0079396E" w:rsidRDefault="0079396E" w:rsidP="00AC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86DF5" w14:textId="77777777" w:rsidR="0079396E" w:rsidRDefault="0079396E" w:rsidP="00AC2B1B">
      <w:pPr>
        <w:spacing w:after="0" w:line="240" w:lineRule="auto"/>
      </w:pPr>
      <w:r>
        <w:separator/>
      </w:r>
    </w:p>
  </w:footnote>
  <w:footnote w:type="continuationSeparator" w:id="0">
    <w:p w14:paraId="0C748C8A" w14:textId="77777777" w:rsidR="0079396E" w:rsidRDefault="0079396E" w:rsidP="00AC2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0BD0"/>
    <w:multiLevelType w:val="hybridMultilevel"/>
    <w:tmpl w:val="BBD2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041"/>
    <w:multiLevelType w:val="hybridMultilevel"/>
    <w:tmpl w:val="8AD22EF4"/>
    <w:lvl w:ilvl="0" w:tplc="961294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91DB8"/>
    <w:multiLevelType w:val="hybridMultilevel"/>
    <w:tmpl w:val="C1402F2E"/>
    <w:lvl w:ilvl="0" w:tplc="DC5EB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5BEC"/>
    <w:multiLevelType w:val="hybridMultilevel"/>
    <w:tmpl w:val="566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17"/>
    <w:rsid w:val="00062017"/>
    <w:rsid w:val="00260057"/>
    <w:rsid w:val="00303992"/>
    <w:rsid w:val="004A2956"/>
    <w:rsid w:val="00522716"/>
    <w:rsid w:val="00562117"/>
    <w:rsid w:val="005D7281"/>
    <w:rsid w:val="006B3B79"/>
    <w:rsid w:val="006D15CA"/>
    <w:rsid w:val="0079396E"/>
    <w:rsid w:val="009313CD"/>
    <w:rsid w:val="00AC2B1B"/>
    <w:rsid w:val="00B27C80"/>
    <w:rsid w:val="00D60221"/>
    <w:rsid w:val="00D66CFB"/>
    <w:rsid w:val="00D840F3"/>
    <w:rsid w:val="00F0469C"/>
    <w:rsid w:val="00F7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EA2FF"/>
  <w15:chartTrackingRefBased/>
  <w15:docId w15:val="{AA079D33-B35F-4D9C-854F-90BA14D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2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29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29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2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9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29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AC2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B1B"/>
  </w:style>
  <w:style w:type="paragraph" w:styleId="a6">
    <w:name w:val="footer"/>
    <w:basedOn w:val="a"/>
    <w:link w:val="a7"/>
    <w:uiPriority w:val="99"/>
    <w:unhideWhenUsed/>
    <w:rsid w:val="00AC2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Наталья Илхановна</cp:lastModifiedBy>
  <cp:revision>2</cp:revision>
  <dcterms:created xsi:type="dcterms:W3CDTF">2021-03-10T05:28:00Z</dcterms:created>
  <dcterms:modified xsi:type="dcterms:W3CDTF">2021-03-10T05:28:00Z</dcterms:modified>
</cp:coreProperties>
</file>