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14ACE" w14:textId="797A7CD3" w:rsidR="0071696F" w:rsidRPr="0071696F" w:rsidRDefault="0071696F" w:rsidP="007169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96F">
        <w:rPr>
          <w:rFonts w:ascii="Times New Roman" w:hAnsi="Times New Roman" w:cs="Times New Roman"/>
          <w:b/>
          <w:bCs/>
          <w:sz w:val="28"/>
          <w:szCs w:val="28"/>
        </w:rPr>
        <w:t>КАВМИНВОДЫ, Ставропольский край, Железноводский курорт</w:t>
      </w:r>
    </w:p>
    <w:p w14:paraId="298BA46A" w14:textId="78CFD9E9" w:rsidR="00DB6B64" w:rsidRDefault="0071696F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696F">
        <w:rPr>
          <w:rFonts w:ascii="Times New Roman" w:hAnsi="Times New Roman" w:cs="Times New Roman"/>
          <w:b/>
          <w:bCs/>
          <w:sz w:val="40"/>
          <w:szCs w:val="40"/>
        </w:rPr>
        <w:t>Санаторий «МИНЕРАЛЬНЫЕ ВОДЫ»</w:t>
      </w:r>
    </w:p>
    <w:p w14:paraId="58E7ACAA" w14:textId="6E7F4D42" w:rsidR="0071696F" w:rsidRDefault="0071696F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ПРОФСОЮЗНАЯ СКИДКА 30%</w:t>
      </w:r>
    </w:p>
    <w:p w14:paraId="24C3CA4D" w14:textId="7CA2CCF1" w:rsidR="00643CFB" w:rsidRDefault="00643CFB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696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цена указана с профсоюзной скидко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й</w:t>
      </w:r>
    </w:p>
    <w:p w14:paraId="536598FE" w14:textId="1CE31255" w:rsidR="00643CFB" w:rsidRDefault="00643CFB" w:rsidP="00643CF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Цена действует с 07.06.2021 по 31.10.2021г.</w:t>
      </w:r>
    </w:p>
    <w:p w14:paraId="70C3A361" w14:textId="4E42F555" w:rsidR="00C647C5" w:rsidRPr="002F1AB0" w:rsidRDefault="00BA1D29" w:rsidP="00BA1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81CE70" wp14:editId="5C64E88D">
                <wp:simplePos x="0" y="0"/>
                <wp:positionH relativeFrom="column">
                  <wp:posOffset>2990850</wp:posOffset>
                </wp:positionH>
                <wp:positionV relativeFrom="paragraph">
                  <wp:posOffset>184150</wp:posOffset>
                </wp:positionV>
                <wp:extent cx="3283585" cy="2400935"/>
                <wp:effectExtent l="0" t="0" r="12065" b="1841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80A55" w14:textId="3A1F4A50" w:rsidR="00C647C5" w:rsidRPr="0071696F" w:rsidRDefault="00B202A1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Гостиничные услуги </w:t>
                            </w:r>
                            <w:r w:rsidR="00BA1D2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с завтраком</w:t>
                            </w:r>
                          </w:p>
                          <w:p w14:paraId="34C13652" w14:textId="71A0134A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2-х местный ЛЮКС </w:t>
                            </w:r>
                            <w:r w:rsidR="00BA1D29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6300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1D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4 410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1AB0"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р/сутки за 2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-х человек</w:t>
                            </w:r>
                          </w:p>
                          <w:p w14:paraId="61C1F488" w14:textId="77777777" w:rsidR="002F1AB0" w:rsidRPr="002F1AB0" w:rsidRDefault="002F1AB0" w:rsidP="002F1AB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путевку входит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8E4B0D8" w14:textId="7737D17E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Размещение в комфортабельном номере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72A43C" w14:textId="0FDD44E2" w:rsidR="00C647C5" w:rsidRPr="0071696F" w:rsidRDefault="00C647C5" w:rsidP="00BA1D2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BA1D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Завтрак на 2 персоны</w:t>
                            </w:r>
                          </w:p>
                          <w:p w14:paraId="2AEB9538" w14:textId="64DDA677" w:rsidR="00C647C5" w:rsidRDefault="00C64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1CE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5.5pt;margin-top:14.5pt;width:258.55pt;height:18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">
                <v:textbox>
                  <w:txbxContent>
                    <w:p w14:paraId="26480A55" w14:textId="3A1F4A50" w:rsidR="00C647C5" w:rsidRPr="0071696F" w:rsidRDefault="00B202A1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Гостиничные услуги </w:t>
                      </w:r>
                      <w:r w:rsidR="00BA1D2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с завтраком</w:t>
                      </w:r>
                    </w:p>
                    <w:p w14:paraId="34C13652" w14:textId="71A0134A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2-х местный ЛЮКС </w:t>
                      </w:r>
                      <w:r w:rsidR="00BA1D29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6300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A1D2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4 410</w:t>
                      </w:r>
                      <w:r w:rsidRPr="0071696F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F1AB0"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р/сутки за 2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-х человек</w:t>
                      </w:r>
                    </w:p>
                    <w:p w14:paraId="61C1F488" w14:textId="77777777" w:rsidR="002F1AB0" w:rsidRPr="002F1AB0" w:rsidRDefault="002F1AB0" w:rsidP="002F1AB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путевку входит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8E4B0D8" w14:textId="7737D17E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Размещение в комфортабельном номере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72A43C" w14:textId="0FDD44E2" w:rsidR="00C647C5" w:rsidRPr="0071696F" w:rsidRDefault="00C647C5" w:rsidP="00BA1D2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BA1D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Завтрак на 2 персоны</w:t>
                      </w:r>
                    </w:p>
                    <w:p w14:paraId="2AEB9538" w14:textId="64DDA677" w:rsidR="00C647C5" w:rsidRDefault="00C647C5"/>
                  </w:txbxContent>
                </v:textbox>
                <w10:wrap type="square"/>
              </v:shape>
            </w:pict>
          </mc:Fallback>
        </mc:AlternateContent>
      </w:r>
      <w:r w:rsidRPr="00C647C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DE0B1" wp14:editId="7D599FD4">
                <wp:simplePos x="0" y="0"/>
                <wp:positionH relativeFrom="column">
                  <wp:posOffset>-659130</wp:posOffset>
                </wp:positionH>
                <wp:positionV relativeFrom="paragraph">
                  <wp:posOffset>200025</wp:posOffset>
                </wp:positionV>
                <wp:extent cx="3554095" cy="2385060"/>
                <wp:effectExtent l="0" t="0" r="27305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061D7" w14:textId="6AC80CAE" w:rsidR="00C647C5" w:rsidRPr="0071696F" w:rsidRDefault="00BA1D29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Гостиничные услуги с 3-х разовым питанием </w:t>
                            </w:r>
                          </w:p>
                          <w:p w14:paraId="63C65443" w14:textId="4F444048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2-х местный ЛЮКС </w:t>
                            </w:r>
                            <w:r w:rsidR="00643CFB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7</w:t>
                            </w:r>
                            <w:r w:rsidR="00BA1D29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3</w:t>
                            </w:r>
                            <w:r w:rsidR="00643CFB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00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3C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5 </w:t>
                            </w:r>
                            <w:r w:rsidR="00BA1D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11</w:t>
                            </w:r>
                            <w:r w:rsidR="00643C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р/сутки за 2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-х человек</w:t>
                            </w:r>
                          </w:p>
                          <w:p w14:paraId="4A9B8267" w14:textId="7142FD5D" w:rsidR="00C647C5" w:rsidRPr="002F1AB0" w:rsidRDefault="00C647C5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В 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путевку входит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4AE6911E" w14:textId="58520E60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Размещение в комфортабельном номере</w:t>
                            </w:r>
                          </w:p>
                          <w:p w14:paraId="203943D8" w14:textId="46E116B6" w:rsidR="00C647C5" w:rsidRDefault="00C647C5"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Трехразовое питание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0B1" id="_x0000_s1027" type="#_x0000_t202" style="position:absolute;margin-left:-51.9pt;margin-top:15.75pt;width:279.85pt;height:18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">
                <v:textbox>
                  <w:txbxContent>
                    <w:p w14:paraId="615061D7" w14:textId="6AC80CAE" w:rsidR="00C647C5" w:rsidRPr="0071696F" w:rsidRDefault="00BA1D29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Гостиничные услуги с 3-х разовым питанием </w:t>
                      </w:r>
                    </w:p>
                    <w:p w14:paraId="63C65443" w14:textId="4F444048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2-х местный ЛЮКС </w:t>
                      </w:r>
                      <w:r w:rsidR="00643CFB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7</w:t>
                      </w:r>
                      <w:r w:rsidR="00BA1D29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3</w:t>
                      </w:r>
                      <w:r w:rsidR="00643CFB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00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43CF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5 </w:t>
                      </w:r>
                      <w:r w:rsidR="00BA1D2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11</w:t>
                      </w:r>
                      <w:r w:rsidR="00643CF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0</w:t>
                      </w:r>
                      <w:r w:rsidRPr="0071696F">
                        <w:rPr>
                          <w:rFonts w:ascii="Times New Roman" w:hAnsi="Times New Roman" w:cs="Times New Roman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р/сутки за 2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-х человек</w:t>
                      </w:r>
                    </w:p>
                    <w:p w14:paraId="4A9B8267" w14:textId="7142FD5D" w:rsidR="00C647C5" w:rsidRPr="002F1AB0" w:rsidRDefault="00C647C5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В </w:t>
                      </w:r>
                      <w:r w:rsid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путевку входит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4AE6911E" w14:textId="58520E60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Размещение в комфортабельном номере</w:t>
                      </w:r>
                    </w:p>
                    <w:p w14:paraId="203943D8" w14:textId="46E116B6" w:rsidR="00C647C5" w:rsidRDefault="00C647C5"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Трехразовое питание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647C5" w:rsidRPr="002F1AB0" w:rsidSect="00A02C65">
      <w:footerReference w:type="default" r:id="rId7"/>
      <w:pgSz w:w="11906" w:h="16838"/>
      <w:pgMar w:top="1134" w:right="850" w:bottom="1134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E1F51" w14:textId="77777777" w:rsidR="0026644B" w:rsidRDefault="0026644B" w:rsidP="00A02C65">
      <w:pPr>
        <w:spacing w:after="0" w:line="240" w:lineRule="auto"/>
      </w:pPr>
      <w:r>
        <w:separator/>
      </w:r>
    </w:p>
  </w:endnote>
  <w:endnote w:type="continuationSeparator" w:id="0">
    <w:p w14:paraId="51CC6BEE" w14:textId="77777777" w:rsidR="0026644B" w:rsidRDefault="0026644B" w:rsidP="00A0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5C9E0" w14:textId="79E289B2" w:rsidR="00A02C65" w:rsidRPr="00A02C65" w:rsidRDefault="00A02C65" w:rsidP="00A02C65">
    <w:pPr>
      <w:pStyle w:val="a7"/>
      <w:jc w:val="center"/>
      <w:rPr>
        <w:rFonts w:ascii="Times New Roman" w:hAnsi="Times New Roman" w:cs="Times New Roman"/>
        <w:sz w:val="56"/>
        <w:szCs w:val="56"/>
      </w:rPr>
    </w:pPr>
    <w:r w:rsidRPr="00A02C65">
      <w:rPr>
        <w:rFonts w:ascii="Times New Roman" w:hAnsi="Times New Roman" w:cs="Times New Roman"/>
        <w:sz w:val="56"/>
        <w:szCs w:val="56"/>
      </w:rPr>
      <w:t>Обращаться по тел: 8-912-317-27-68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FD956" w14:textId="77777777" w:rsidR="0026644B" w:rsidRDefault="0026644B" w:rsidP="00A02C65">
      <w:pPr>
        <w:spacing w:after="0" w:line="240" w:lineRule="auto"/>
      </w:pPr>
      <w:r>
        <w:separator/>
      </w:r>
    </w:p>
  </w:footnote>
  <w:footnote w:type="continuationSeparator" w:id="0">
    <w:p w14:paraId="2C0EAD71" w14:textId="77777777" w:rsidR="0026644B" w:rsidRDefault="0026644B" w:rsidP="00A02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72D23"/>
    <w:multiLevelType w:val="multilevel"/>
    <w:tmpl w:val="BDE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D"/>
    <w:rsid w:val="00012E55"/>
    <w:rsid w:val="00127A2F"/>
    <w:rsid w:val="00162271"/>
    <w:rsid w:val="0026644B"/>
    <w:rsid w:val="002E49ED"/>
    <w:rsid w:val="002F1AB0"/>
    <w:rsid w:val="00643CFB"/>
    <w:rsid w:val="0071696F"/>
    <w:rsid w:val="00A02C65"/>
    <w:rsid w:val="00B202A1"/>
    <w:rsid w:val="00BA1D29"/>
    <w:rsid w:val="00C647C5"/>
    <w:rsid w:val="00DB6B64"/>
    <w:rsid w:val="00DE0F81"/>
    <w:rsid w:val="00F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9050"/>
  <w15:chartTrackingRefBased/>
  <w15:docId w15:val="{6EE42157-5F54-4F88-BFAD-489C6489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47C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647C5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0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C65"/>
  </w:style>
  <w:style w:type="paragraph" w:styleId="a7">
    <w:name w:val="footer"/>
    <w:basedOn w:val="a"/>
    <w:link w:val="a8"/>
    <w:uiPriority w:val="99"/>
    <w:unhideWhenUsed/>
    <w:rsid w:val="00A0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8</cp:revision>
  <dcterms:created xsi:type="dcterms:W3CDTF">2021-03-23T05:29:00Z</dcterms:created>
  <dcterms:modified xsi:type="dcterms:W3CDTF">2021-03-23T05:42:00Z</dcterms:modified>
</cp:coreProperties>
</file>