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71E" w:rsidRPr="00D6471E" w:rsidRDefault="00D6471E" w:rsidP="00D64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47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ГИБДД г. Екатеринбурга информирует о том, что с 12.07.2017 в Правила дорожного движения РФ вс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тупили в законную силу поправки</w:t>
      </w:r>
      <w:r w:rsidRPr="00D647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 части перевозки детей. </w:t>
      </w:r>
      <w:bookmarkStart w:id="0" w:name="_GoBack"/>
      <w:bookmarkEnd w:id="0"/>
      <w:r w:rsidRPr="00D6471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D6471E" w:rsidRPr="00D6471E" w:rsidRDefault="00D6471E" w:rsidP="00D6471E">
      <w:pPr>
        <w:spacing w:after="0" w:line="240" w:lineRule="auto"/>
        <w:jc w:val="both"/>
        <w:outlineLvl w:val="0"/>
        <w:rPr>
          <w:rFonts w:ascii="Verdana" w:eastAsia="Times New Roman" w:hAnsi="Verdana" w:cs="Times New Roman"/>
          <w:color w:val="DB001B"/>
          <w:kern w:val="36"/>
          <w:sz w:val="32"/>
          <w:szCs w:val="32"/>
          <w:lang w:eastAsia="ru-RU"/>
        </w:rPr>
      </w:pPr>
      <w:r w:rsidRPr="00D6471E">
        <w:rPr>
          <w:rFonts w:ascii="Verdana" w:eastAsia="Times New Roman" w:hAnsi="Verdana" w:cs="Times New Roman"/>
          <w:color w:val="DB001B"/>
          <w:kern w:val="36"/>
          <w:sz w:val="32"/>
          <w:szCs w:val="32"/>
          <w:lang w:eastAsia="ru-RU"/>
        </w:rPr>
        <w:t>ПДД пункт 22.9 </w:t>
      </w:r>
      <w:r w:rsidRPr="00D6471E">
        <w:rPr>
          <w:rFonts w:ascii="Verdana" w:eastAsia="Times New Roman" w:hAnsi="Verdana" w:cs="Times New Roman"/>
          <w:color w:val="181818"/>
          <w:kern w:val="36"/>
          <w:sz w:val="32"/>
          <w:szCs w:val="32"/>
          <w:lang w:eastAsia="ru-RU"/>
        </w:rPr>
        <w:t>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ISOFIX*, должна осуществляться с использованием детских удерживающих систем (устройств), соответствующих весу и росту ребенка.</w:t>
      </w:r>
    </w:p>
    <w:p w:rsidR="00D6471E" w:rsidRPr="00D6471E" w:rsidRDefault="00D6471E" w:rsidP="00D6471E">
      <w:pPr>
        <w:spacing w:before="100" w:beforeAutospacing="1" w:after="255" w:line="240" w:lineRule="auto"/>
        <w:jc w:val="both"/>
        <w:rPr>
          <w:rFonts w:ascii="Verdana" w:eastAsia="Times New Roman" w:hAnsi="Verdana" w:cs="Times New Roman"/>
          <w:color w:val="181818"/>
          <w:sz w:val="32"/>
          <w:szCs w:val="32"/>
          <w:lang w:eastAsia="ru-RU"/>
        </w:rPr>
      </w:pPr>
      <w:proofErr w:type="gramStart"/>
      <w:r w:rsidRPr="00D6471E">
        <w:rPr>
          <w:rFonts w:ascii="Verdana" w:eastAsia="Times New Roman" w:hAnsi="Verdana" w:cs="Times New Roman"/>
          <w:color w:val="181818"/>
          <w:sz w:val="32"/>
          <w:szCs w:val="32"/>
          <w:lang w:eastAsia="ru-RU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</w:t>
      </w:r>
      <w:proofErr w:type="gramEnd"/>
      <w:r w:rsidRPr="00D6471E">
        <w:rPr>
          <w:rFonts w:ascii="Verdana" w:eastAsia="Times New Roman" w:hAnsi="Verdana" w:cs="Times New Roman"/>
          <w:color w:val="181818"/>
          <w:sz w:val="32"/>
          <w:szCs w:val="32"/>
          <w:lang w:eastAsia="ru-RU"/>
        </w:rPr>
        <w:t xml:space="preserve"> (устройств), соответствующих весу и росту ребенка.</w:t>
      </w:r>
    </w:p>
    <w:p w:rsidR="00D6471E" w:rsidRPr="00D6471E" w:rsidRDefault="00D6471E" w:rsidP="00D6471E">
      <w:pPr>
        <w:spacing w:before="100" w:beforeAutospacing="1" w:after="255" w:line="240" w:lineRule="auto"/>
        <w:jc w:val="both"/>
        <w:rPr>
          <w:rFonts w:ascii="Verdana" w:eastAsia="Times New Roman" w:hAnsi="Verdana" w:cs="Times New Roman"/>
          <w:color w:val="181818"/>
          <w:sz w:val="32"/>
          <w:szCs w:val="32"/>
          <w:lang w:eastAsia="ru-RU"/>
        </w:rPr>
      </w:pPr>
      <w:r w:rsidRPr="00D6471E">
        <w:rPr>
          <w:rFonts w:ascii="Verdana" w:eastAsia="Times New Roman" w:hAnsi="Verdana" w:cs="Times New Roman"/>
          <w:color w:val="181818"/>
          <w:sz w:val="32"/>
          <w:szCs w:val="32"/>
          <w:lang w:eastAsia="ru-RU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</w:r>
    </w:p>
    <w:p w:rsidR="00D6471E" w:rsidRPr="00D6471E" w:rsidRDefault="00D6471E" w:rsidP="00D6471E">
      <w:pPr>
        <w:spacing w:before="100" w:beforeAutospacing="1" w:after="255" w:line="240" w:lineRule="auto"/>
        <w:jc w:val="both"/>
        <w:rPr>
          <w:rFonts w:ascii="Verdana" w:eastAsia="Times New Roman" w:hAnsi="Verdana" w:cs="Times New Roman"/>
          <w:color w:val="181818"/>
          <w:sz w:val="32"/>
          <w:szCs w:val="32"/>
          <w:lang w:eastAsia="ru-RU"/>
        </w:rPr>
      </w:pPr>
      <w:r w:rsidRPr="00D6471E">
        <w:rPr>
          <w:rFonts w:ascii="Verdana" w:eastAsia="Times New Roman" w:hAnsi="Verdana" w:cs="Times New Roman"/>
          <w:color w:val="181818"/>
          <w:sz w:val="32"/>
          <w:szCs w:val="32"/>
          <w:lang w:eastAsia="ru-RU"/>
        </w:rPr>
        <w:t>Запрещается перевозить детей в возрасте младше 12 лет на заднем сиденье мотоцикла.</w:t>
      </w:r>
    </w:p>
    <w:p w:rsidR="004C0097" w:rsidRPr="00D6471E" w:rsidRDefault="004C0097">
      <w:pPr>
        <w:rPr>
          <w:rFonts w:ascii="Times New Roman" w:hAnsi="Times New Roman" w:cs="Times New Roman"/>
        </w:rPr>
      </w:pPr>
    </w:p>
    <w:sectPr w:rsidR="004C0097" w:rsidRPr="00D64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1E"/>
    <w:rsid w:val="004C0097"/>
    <w:rsid w:val="00D6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Богданова</dc:creator>
  <cp:lastModifiedBy>Анастасия Богданова</cp:lastModifiedBy>
  <cp:revision>1</cp:revision>
  <dcterms:created xsi:type="dcterms:W3CDTF">2017-09-05T08:47:00Z</dcterms:created>
  <dcterms:modified xsi:type="dcterms:W3CDTF">2017-09-05T08:48:00Z</dcterms:modified>
</cp:coreProperties>
</file>